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29497" w14:textId="77777777" w:rsidR="005E440C" w:rsidRDefault="005E440C" w:rsidP="005E440C">
      <w:pPr>
        <w:spacing w:before="120" w:after="280" w:afterAutospacing="1"/>
        <w:jc w:val="center"/>
      </w:pPr>
      <w:bookmarkStart w:id="0" w:name="chuong_pl_5"/>
      <w:bookmarkStart w:id="1" w:name="_GoBack"/>
      <w:r>
        <w:rPr>
          <w:b/>
          <w:bCs/>
          <w:i/>
          <w:iCs/>
          <w:lang w:val="vi-VN"/>
        </w:rPr>
        <w:t>Mẫu TK02-PL2</w:t>
      </w:r>
      <w:bookmarkEnd w:id="0"/>
    </w:p>
    <w:p w14:paraId="67AB449D" w14:textId="77777777" w:rsidR="005E440C" w:rsidRDefault="005E440C" w:rsidP="005E440C">
      <w:pPr>
        <w:spacing w:before="120" w:after="280" w:afterAutospacing="1"/>
        <w:jc w:val="center"/>
      </w:pPr>
      <w:r>
        <w:rPr>
          <w:i/>
          <w:iCs/>
          <w:lang w:val="vi-VN"/>
        </w:rPr>
        <w:t xml:space="preserve">Ban hành kèm theo Thông tư số </w:t>
      </w:r>
      <w:r>
        <w:rPr>
          <w:i/>
          <w:iCs/>
        </w:rPr>
        <w:t>133/2017/</w:t>
      </w:r>
      <w:r>
        <w:rPr>
          <w:i/>
          <w:iCs/>
          <w:lang w:val="vi-VN"/>
        </w:rPr>
        <w:t>TT-BTC</w:t>
      </w:r>
      <w:bookmarkEnd w:id="1"/>
      <w:r>
        <w:rPr>
          <w:i/>
          <w:iCs/>
          <w:lang w:val="vi-VN"/>
        </w:rPr>
        <w:t xml:space="preserve"> ngày</w:t>
      </w:r>
      <w:r>
        <w:rPr>
          <w:i/>
          <w:iCs/>
        </w:rPr>
        <w:t xml:space="preserve"> 15</w:t>
      </w:r>
      <w:r>
        <w:rPr>
          <w:i/>
          <w:iCs/>
          <w:lang w:val="vi-VN"/>
        </w:rPr>
        <w:t>/</w:t>
      </w:r>
      <w:r>
        <w:rPr>
          <w:i/>
          <w:iCs/>
        </w:rPr>
        <w:t>1</w:t>
      </w:r>
      <w:r>
        <w:rPr>
          <w:i/>
          <w:iCs/>
          <w:lang w:val="vi-VN"/>
        </w:rPr>
        <w:t>2/2017 của Bộ Tài chính</w:t>
      </w:r>
    </w:p>
    <w:p w14:paraId="30741A1F" w14:textId="77777777" w:rsidR="005E440C" w:rsidRDefault="005E440C" w:rsidP="005E440C">
      <w:pPr>
        <w:spacing w:before="120" w:after="280" w:afterAutospacing="1"/>
        <w:jc w:val="center"/>
      </w:pPr>
      <w:bookmarkStart w:id="2" w:name="chuong_pl_5_name"/>
      <w:r>
        <w:rPr>
          <w:b/>
          <w:bCs/>
          <w:lang w:val="vi-VN"/>
        </w:rPr>
        <w:t>THÔNG BÁO BỔ SUNG THÀNH VIÊN THAM GIA SỬ DỤNG HỆ THỐNG DỊCH VỤ CÔNG TRỰC TUYẾN CỦA KBNN</w:t>
      </w:r>
      <w:bookmarkEnd w:id="2"/>
    </w:p>
    <w:p w14:paraId="711ADDFE" w14:textId="77777777" w:rsidR="005E440C" w:rsidRDefault="005E440C" w:rsidP="005E440C">
      <w:pPr>
        <w:spacing w:before="120" w:after="280" w:afterAutospacing="1"/>
      </w:pPr>
      <w:r>
        <w:rPr>
          <w:lang w:val="vi-VN"/>
        </w:rPr>
        <w:t xml:space="preserve">1. Họ và tên: </w:t>
      </w:r>
      <w:r>
        <w:t xml:space="preserve">....................................................................................................................... </w:t>
      </w:r>
    </w:p>
    <w:p w14:paraId="2EC34519" w14:textId="77777777" w:rsidR="005E440C" w:rsidRDefault="005E440C" w:rsidP="005E440C">
      <w:pPr>
        <w:spacing w:before="120" w:after="280" w:afterAutospacing="1"/>
      </w:pPr>
      <w:r>
        <w:rPr>
          <w:lang w:val="vi-VN"/>
        </w:rPr>
        <w:t>2. Số CMND/hộ chi</w:t>
      </w:r>
      <w:r>
        <w:t>ếu/</w:t>
      </w:r>
      <w:r>
        <w:rPr>
          <w:lang w:val="vi-VN"/>
        </w:rPr>
        <w:t>thẻ căn cước:</w:t>
      </w:r>
      <w:r>
        <w:t xml:space="preserve"> .................................................................................... </w:t>
      </w:r>
    </w:p>
    <w:p w14:paraId="143E923F" w14:textId="77777777" w:rsidR="005E440C" w:rsidRDefault="005E440C" w:rsidP="005E440C">
      <w:pPr>
        <w:spacing w:before="120" w:after="280" w:afterAutospacing="1"/>
      </w:pPr>
      <w:r>
        <w:rPr>
          <w:lang w:val="vi-VN"/>
        </w:rPr>
        <w:t>Ngày cấp:...</w:t>
      </w:r>
      <w:r>
        <w:t>.................................................</w:t>
      </w:r>
      <w:r>
        <w:rPr>
          <w:lang w:val="vi-VN"/>
        </w:rPr>
        <w:t>Nơi cấp:</w:t>
      </w:r>
      <w:r>
        <w:t xml:space="preserve">........................................................... </w:t>
      </w:r>
    </w:p>
    <w:p w14:paraId="3F7D3D46" w14:textId="77777777" w:rsidR="005E440C" w:rsidRDefault="005E440C" w:rsidP="005E440C">
      <w:pPr>
        <w:spacing w:before="120" w:after="280" w:afterAutospacing="1"/>
      </w:pPr>
      <w:r>
        <w:rPr>
          <w:lang w:val="vi-VN"/>
        </w:rPr>
        <w:t>3. Địa chỉ thư điện tử (email):</w:t>
      </w:r>
      <w:r>
        <w:t xml:space="preserve"> ………………………………. </w:t>
      </w:r>
      <w:r>
        <w:rPr>
          <w:lang w:val="vi-VN"/>
        </w:rPr>
        <w:t>Điện thoại:</w:t>
      </w:r>
      <w:r>
        <w:t xml:space="preserve"> ..................................... </w:t>
      </w:r>
    </w:p>
    <w:p w14:paraId="42A47DB9" w14:textId="77777777" w:rsidR="005E440C" w:rsidRDefault="005E440C" w:rsidP="005E440C">
      <w:pPr>
        <w:spacing w:before="120" w:after="280" w:afterAutospacing="1"/>
      </w:pPr>
      <w:r>
        <w:t>4</w:t>
      </w:r>
      <w:r>
        <w:rPr>
          <w:lang w:val="vi-VN"/>
        </w:rPr>
        <w:t>. S</w:t>
      </w:r>
      <w:r>
        <w:t xml:space="preserve">ố </w:t>
      </w:r>
      <w:r>
        <w:rPr>
          <w:lang w:val="vi-VN"/>
        </w:rPr>
        <w:t>Serial chứng thư số:</w:t>
      </w:r>
      <w:r>
        <w:t xml:space="preserve">.................................................................................................... </w:t>
      </w:r>
    </w:p>
    <w:p w14:paraId="3B77ED23" w14:textId="77777777" w:rsidR="005E440C" w:rsidRDefault="005E440C" w:rsidP="005E440C">
      <w:pPr>
        <w:spacing w:before="120" w:after="280" w:afterAutospacing="1"/>
      </w:pPr>
      <w:r>
        <w:rPr>
          <w:lang w:val="vi-VN"/>
        </w:rPr>
        <w:t xml:space="preserve">Ngày cấp: </w:t>
      </w:r>
      <w:r>
        <w:t xml:space="preserve">…………………………………… </w:t>
      </w:r>
      <w:r>
        <w:rPr>
          <w:lang w:val="vi-VN"/>
        </w:rPr>
        <w:t>Ngày hết hạn:</w:t>
      </w:r>
      <w:r>
        <w:t xml:space="preserve"> ....................................................... </w:t>
      </w:r>
    </w:p>
    <w:p w14:paraId="02D123C5" w14:textId="77777777" w:rsidR="005E440C" w:rsidRDefault="005E440C" w:rsidP="005E440C">
      <w:pPr>
        <w:spacing w:before="120" w:after="280" w:afterAutospacing="1"/>
      </w:pPr>
      <w:r>
        <w:rPr>
          <w:lang w:val="vi-VN"/>
        </w:rPr>
        <w:t xml:space="preserve">5. Nội dung dịch vụ công trực tuyến tham gia sử dụng </w:t>
      </w:r>
      <w:r>
        <w:rPr>
          <w:i/>
          <w:iCs/>
          <w:lang w:val="vi-VN"/>
        </w:rPr>
        <w:t>(tích dấu “X” tương ứng vào nội dung tham gia sử dụng)</w:t>
      </w:r>
    </w:p>
    <w:p w14:paraId="2C55FE0E" w14:textId="77777777" w:rsidR="005E440C" w:rsidRDefault="005E440C" w:rsidP="005E440C">
      <w:pPr>
        <w:spacing w:before="120" w:after="280" w:afterAutospacing="1"/>
      </w:pPr>
      <w:r>
        <w:rPr>
          <w:lang w:val="vi-VN"/>
        </w:rPr>
        <w:t>□ Đăng ký sử dụng bổ sung tài khoản tại KBNN và thay đổi mẫu dấu, mẫu chữ ký</w:t>
      </w:r>
    </w:p>
    <w:p w14:paraId="7A002F7C" w14:textId="77777777" w:rsidR="005E440C" w:rsidRDefault="005E440C" w:rsidP="005E440C">
      <w:pPr>
        <w:spacing w:before="120" w:after="280" w:afterAutospacing="1"/>
      </w:pPr>
      <w:r>
        <w:rPr>
          <w:lang w:val="vi-VN"/>
        </w:rPr>
        <w:t>□ Kê khai và giao nhận hồ sơ kiểm soát chi</w:t>
      </w:r>
    </w:p>
    <w:p w14:paraId="742A9511" w14:textId="77777777" w:rsidR="005E440C" w:rsidRDefault="005E440C" w:rsidP="005E440C">
      <w:pPr>
        <w:spacing w:before="120" w:after="280" w:afterAutospacing="1"/>
      </w:pPr>
      <w:r>
        <w:rPr>
          <w:lang w:val="vi-VN"/>
        </w:rPr>
        <w:t>□ Đăng ký rút tiền mặt với KBNN</w:t>
      </w:r>
    </w:p>
    <w:p w14:paraId="20A5921B" w14:textId="77777777" w:rsidR="005E440C" w:rsidRDefault="005E440C" w:rsidP="005E440C">
      <w:pPr>
        <w:spacing w:before="120" w:after="280" w:afterAutospacing="1"/>
      </w:pPr>
      <w:r>
        <w:rPr>
          <w:lang w:val="vi-VN"/>
        </w:rPr>
        <w:t>□ Tra cứu thông tin và đối chiếu số dư tài khoản</w:t>
      </w:r>
    </w:p>
    <w:p w14:paraId="0AE2E310" w14:textId="77777777" w:rsidR="005E440C" w:rsidRDefault="005E440C" w:rsidP="005E440C">
      <w:pPr>
        <w:spacing w:before="120" w:after="280" w:afterAutospacing="1"/>
      </w:pPr>
      <w:r>
        <w:rPr>
          <w:lang w:val="vi-VN"/>
        </w:rPr>
        <w:t>□ Khác</w:t>
      </w:r>
    </w:p>
    <w:p w14:paraId="3D2D9AB4" w14:textId="77777777" w:rsidR="005E440C" w:rsidRDefault="005E440C" w:rsidP="005E440C">
      <w:pPr>
        <w:spacing w:before="120" w:after="280" w:afterAutospacing="1"/>
      </w:pPr>
      <w:r>
        <w:rPr>
          <w:lang w:val="vi-VN"/>
        </w:rPr>
        <w:t xml:space="preserve">6. Vai trò tham gia trên hệ thống </w:t>
      </w:r>
      <w:r>
        <w:rPr>
          <w:i/>
          <w:iCs/>
          <w:lang w:val="vi-VN"/>
        </w:rPr>
        <w:t xml:space="preserve">(tích dấu </w:t>
      </w:r>
      <w:r>
        <w:rPr>
          <w:i/>
          <w:iCs/>
        </w:rPr>
        <w:t>“</w:t>
      </w:r>
      <w:r>
        <w:rPr>
          <w:i/>
          <w:iCs/>
          <w:lang w:val="vi-VN"/>
        </w:rPr>
        <w:t>X</w:t>
      </w:r>
      <w:r>
        <w:rPr>
          <w:i/>
          <w:iCs/>
        </w:rPr>
        <w:t xml:space="preserve">” </w:t>
      </w:r>
      <w:r>
        <w:rPr>
          <w:i/>
          <w:iCs/>
          <w:lang w:val="vi-VN"/>
        </w:rPr>
        <w:t>vào một trong hai vai tr</w:t>
      </w:r>
      <w:r>
        <w:rPr>
          <w:i/>
          <w:iCs/>
        </w:rPr>
        <w:t>ò</w:t>
      </w:r>
      <w:r>
        <w:rPr>
          <w:i/>
          <w:iCs/>
          <w:lang w:val="vi-VN"/>
        </w:rPr>
        <w:t>)</w:t>
      </w:r>
      <w:r>
        <w:rPr>
          <w:lang w:val="vi-VN"/>
        </w:rPr>
        <w:t>:</w:t>
      </w:r>
    </w:p>
    <w:p w14:paraId="1994C695" w14:textId="77777777" w:rsidR="005E440C" w:rsidRDefault="005E440C" w:rsidP="005E440C">
      <w:pPr>
        <w:spacing w:before="120" w:after="280" w:afterAutospacing="1"/>
      </w:pPr>
      <w:r>
        <w:rPr>
          <w:lang w:val="vi-VN"/>
        </w:rPr>
        <w:t>□ Nhân viên nhập dữ liệu</w:t>
      </w:r>
      <w:r>
        <w:t xml:space="preserve">           </w:t>
      </w:r>
      <w:r>
        <w:rPr>
          <w:lang w:val="vi-VN"/>
        </w:rPr>
        <w:t>□ Người phê duyệt</w:t>
      </w:r>
    </w:p>
    <w:p w14:paraId="7B92F7C6" w14:textId="77777777" w:rsidR="005E440C" w:rsidRDefault="005E440C" w:rsidP="005E440C">
      <w:pPr>
        <w:spacing w:before="120" w:after="280" w:afterAutospacing="1"/>
      </w:pPr>
      <w:r>
        <w:rPr>
          <w:lang w:val="vi-VN"/>
        </w:rPr>
        <w:t xml:space="preserve">7. Chức danh tham gia đối với từng tài khoản </w:t>
      </w:r>
      <w:r>
        <w:t>g</w:t>
      </w:r>
      <w:r>
        <w:rPr>
          <w:lang w:val="vi-VN"/>
        </w:rPr>
        <w:t>iao dịch của đơn vị đã được mở tại KBNN: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5"/>
        <w:gridCol w:w="1553"/>
        <w:gridCol w:w="1393"/>
        <w:gridCol w:w="1046"/>
        <w:gridCol w:w="862"/>
        <w:gridCol w:w="859"/>
        <w:gridCol w:w="887"/>
        <w:gridCol w:w="859"/>
        <w:gridCol w:w="1006"/>
      </w:tblGrid>
      <w:tr w:rsidR="005E440C" w14:paraId="0A2FCB33" w14:textId="77777777" w:rsidTr="00594A65">
        <w:tc>
          <w:tcPr>
            <w:tcW w:w="29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38693B" w14:textId="77777777" w:rsidR="005E440C" w:rsidRDefault="005E440C" w:rsidP="00594A65">
            <w:pPr>
              <w:spacing w:before="120"/>
              <w:jc w:val="center"/>
            </w:pPr>
            <w:r>
              <w:rPr>
                <w:lang w:val="vi-VN"/>
              </w:rPr>
              <w:t>TT</w:t>
            </w:r>
          </w:p>
        </w:tc>
        <w:tc>
          <w:tcPr>
            <w:tcW w:w="8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29D17B" w14:textId="77777777" w:rsidR="005E440C" w:rsidRDefault="005E440C" w:rsidP="00594A65">
            <w:pPr>
              <w:spacing w:before="120"/>
              <w:jc w:val="center"/>
            </w:pPr>
            <w:r>
              <w:rPr>
                <w:lang w:val="vi-VN"/>
              </w:rPr>
              <w:t>S</w:t>
            </w:r>
            <w:r>
              <w:t xml:space="preserve">ố </w:t>
            </w:r>
            <w:r>
              <w:rPr>
                <w:lang w:val="vi-VN"/>
              </w:rPr>
              <w:t>tài khoản của đơn vị đã mở tại KBNN</w:t>
            </w:r>
          </w:p>
        </w:tc>
        <w:tc>
          <w:tcPr>
            <w:tcW w:w="77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561561" w14:textId="77777777" w:rsidR="005E440C" w:rsidRDefault="005E440C" w:rsidP="00594A65">
            <w:pPr>
              <w:spacing w:before="120"/>
              <w:jc w:val="center"/>
            </w:pPr>
            <w:r>
              <w:rPr>
                <w:lang w:val="vi-VN"/>
              </w:rPr>
              <w:t>Tên tài khoản</w:t>
            </w:r>
          </w:p>
        </w:tc>
        <w:tc>
          <w:tcPr>
            <w:tcW w:w="58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7EFED5" w14:textId="77777777" w:rsidR="005E440C" w:rsidRDefault="005E440C" w:rsidP="00594A65">
            <w:pPr>
              <w:spacing w:before="120"/>
              <w:jc w:val="center"/>
            </w:pPr>
            <w:r>
              <w:rPr>
                <w:lang w:val="vi-VN"/>
              </w:rPr>
              <w:t>Ngày bắt đầu hoạt động - Có giá trị đến ngày</w:t>
            </w:r>
          </w:p>
        </w:tc>
        <w:tc>
          <w:tcPr>
            <w:tcW w:w="95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030DFE" w14:textId="77777777" w:rsidR="005E440C" w:rsidRDefault="005E440C" w:rsidP="00594A65">
            <w:pPr>
              <w:spacing w:before="120"/>
              <w:jc w:val="center"/>
            </w:pPr>
            <w:r>
              <w:rPr>
                <w:lang w:val="vi-VN"/>
              </w:rPr>
              <w:t>Chủ tài khoản</w:t>
            </w:r>
          </w:p>
        </w:tc>
        <w:tc>
          <w:tcPr>
            <w:tcW w:w="96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3C903B" w14:textId="77777777" w:rsidR="005E440C" w:rsidRDefault="005E440C" w:rsidP="00594A65">
            <w:pPr>
              <w:spacing w:before="120"/>
              <w:jc w:val="center"/>
            </w:pPr>
            <w:r>
              <w:rPr>
                <w:lang w:val="vi-VN"/>
              </w:rPr>
              <w:t>Kế toán trưởng</w:t>
            </w:r>
          </w:p>
        </w:tc>
        <w:tc>
          <w:tcPr>
            <w:tcW w:w="5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07601CC" w14:textId="77777777" w:rsidR="005E440C" w:rsidRDefault="005E440C" w:rsidP="00594A65">
            <w:pPr>
              <w:spacing w:before="120"/>
              <w:jc w:val="center"/>
            </w:pPr>
            <w:r>
              <w:rPr>
                <w:lang w:val="vi-VN"/>
              </w:rPr>
              <w:t>Người nhập</w:t>
            </w:r>
          </w:p>
        </w:tc>
      </w:tr>
      <w:tr w:rsidR="005E440C" w14:paraId="5FD4A178" w14:textId="77777777" w:rsidTr="00594A6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66932011" w14:textId="77777777" w:rsidR="005E440C" w:rsidRDefault="005E440C" w:rsidP="00594A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35422363" w14:textId="77777777" w:rsidR="005E440C" w:rsidRDefault="005E440C" w:rsidP="00594A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4554666E" w14:textId="77777777" w:rsidR="005E440C" w:rsidRDefault="005E440C" w:rsidP="00594A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1EA5F27" w14:textId="77777777" w:rsidR="005E440C" w:rsidRDefault="005E440C" w:rsidP="00594A65">
            <w:pPr>
              <w:spacing w:before="120"/>
              <w:jc w:val="center"/>
            </w:pP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51492A" w14:textId="77777777" w:rsidR="005E440C" w:rsidRDefault="005E440C" w:rsidP="00594A65">
            <w:pPr>
              <w:spacing w:before="120"/>
              <w:jc w:val="center"/>
            </w:pPr>
            <w:r>
              <w:rPr>
                <w:lang w:val="vi-VN"/>
              </w:rPr>
              <w:t>Chủ tài khoản</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709C9B" w14:textId="77777777" w:rsidR="005E440C" w:rsidRDefault="005E440C" w:rsidP="00594A65">
            <w:pPr>
              <w:spacing w:before="120"/>
              <w:jc w:val="center"/>
            </w:pPr>
            <w:r>
              <w:rPr>
                <w:lang w:val="vi-VN"/>
              </w:rPr>
              <w:t>Người được ủy quyền</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34EA09" w14:textId="77777777" w:rsidR="005E440C" w:rsidRDefault="005E440C" w:rsidP="00594A65">
            <w:pPr>
              <w:spacing w:before="120"/>
              <w:jc w:val="center"/>
            </w:pPr>
            <w:r>
              <w:rPr>
                <w:lang w:val="vi-VN"/>
              </w:rPr>
              <w:t>Kế toán trưởng</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031B55" w14:textId="77777777" w:rsidR="005E440C" w:rsidRDefault="005E440C" w:rsidP="00594A65">
            <w:pPr>
              <w:spacing w:before="120"/>
              <w:jc w:val="center"/>
            </w:pPr>
            <w:r>
              <w:rPr>
                <w:lang w:val="vi-VN"/>
              </w:rPr>
              <w:t>Người được ủy quyền</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14:paraId="2E3C7155" w14:textId="77777777" w:rsidR="005E440C" w:rsidRDefault="005E440C" w:rsidP="00594A65">
            <w:pPr>
              <w:spacing w:before="120"/>
              <w:jc w:val="center"/>
            </w:pPr>
          </w:p>
        </w:tc>
      </w:tr>
      <w:tr w:rsidR="005E440C" w14:paraId="656F9E53" w14:textId="77777777" w:rsidTr="00594A65">
        <w:tblPrEx>
          <w:tblBorders>
            <w:top w:val="none" w:sz="0" w:space="0" w:color="auto"/>
            <w:bottom w:val="none" w:sz="0" w:space="0" w:color="auto"/>
            <w:insideH w:val="none" w:sz="0" w:space="0" w:color="auto"/>
            <w:insideV w:val="none" w:sz="0" w:space="0" w:color="auto"/>
          </w:tblBorders>
        </w:tblPrEx>
        <w:tc>
          <w:tcPr>
            <w:tcW w:w="2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435F64" w14:textId="77777777" w:rsidR="005E440C" w:rsidRDefault="005E440C" w:rsidP="00594A65">
            <w:pPr>
              <w:spacing w:before="120"/>
            </w:pPr>
            <w:r>
              <w:rPr>
                <w:lang w:val="vi-VN"/>
              </w:rPr>
              <w:t> </w:t>
            </w:r>
          </w:p>
        </w:tc>
        <w:tc>
          <w:tcPr>
            <w:tcW w:w="8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AF879F" w14:textId="77777777" w:rsidR="005E440C" w:rsidRDefault="005E440C" w:rsidP="00594A65">
            <w:pPr>
              <w:spacing w:before="120"/>
              <w:jc w:val="center"/>
            </w:pPr>
            <w:r>
              <w:rPr>
                <w:lang w:val="vi-VN"/>
              </w:rPr>
              <w:t>(1)</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F2C831" w14:textId="77777777" w:rsidR="005E440C" w:rsidRDefault="005E440C" w:rsidP="00594A65">
            <w:pPr>
              <w:spacing w:before="120"/>
              <w:jc w:val="center"/>
            </w:pPr>
            <w:r>
              <w:rPr>
                <w:lang w:val="vi-VN"/>
              </w:rPr>
              <w:t>(2)</w:t>
            </w:r>
          </w:p>
        </w:tc>
        <w:tc>
          <w:tcPr>
            <w:tcW w:w="5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F6A2B8" w14:textId="77777777" w:rsidR="005E440C" w:rsidRDefault="005E440C" w:rsidP="00594A65">
            <w:pPr>
              <w:spacing w:before="120"/>
              <w:jc w:val="center"/>
            </w:pPr>
            <w:r>
              <w:rPr>
                <w:lang w:val="vi-VN"/>
              </w:rPr>
              <w:t>(3)</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CD390D" w14:textId="77777777" w:rsidR="005E440C" w:rsidRDefault="005E440C" w:rsidP="00594A65">
            <w:pPr>
              <w:spacing w:before="120"/>
              <w:jc w:val="center"/>
            </w:pPr>
            <w:r>
              <w:rPr>
                <w:lang w:val="vi-VN"/>
              </w:rPr>
              <w:t>(4)</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1267CA" w14:textId="77777777" w:rsidR="005E440C" w:rsidRDefault="005E440C" w:rsidP="00594A65">
            <w:pPr>
              <w:spacing w:before="120"/>
              <w:jc w:val="center"/>
            </w:pPr>
            <w:r>
              <w:rPr>
                <w:lang w:val="vi-VN"/>
              </w:rPr>
              <w:t>(5)</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246F78" w14:textId="77777777" w:rsidR="005E440C" w:rsidRDefault="005E440C" w:rsidP="00594A65">
            <w:pPr>
              <w:spacing w:before="120"/>
              <w:jc w:val="center"/>
            </w:pPr>
            <w:r>
              <w:rPr>
                <w:lang w:val="vi-VN"/>
              </w:rPr>
              <w:t>(6)</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D54C8B" w14:textId="77777777" w:rsidR="005E440C" w:rsidRDefault="005E440C" w:rsidP="00594A65">
            <w:pPr>
              <w:spacing w:before="120"/>
              <w:jc w:val="center"/>
            </w:pPr>
            <w:r>
              <w:rPr>
                <w:lang w:val="vi-VN"/>
              </w:rPr>
              <w:t>(</w:t>
            </w:r>
            <w:r>
              <w:t>7</w:t>
            </w:r>
            <w:r>
              <w:rPr>
                <w:lang w:val="vi-VN"/>
              </w:rPr>
              <w:t>)</w:t>
            </w:r>
          </w:p>
        </w:tc>
        <w:tc>
          <w:tcPr>
            <w:tcW w:w="5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0E67DA9" w14:textId="77777777" w:rsidR="005E440C" w:rsidRDefault="005E440C" w:rsidP="00594A65">
            <w:pPr>
              <w:spacing w:before="120"/>
              <w:jc w:val="center"/>
            </w:pPr>
            <w:r>
              <w:rPr>
                <w:lang w:val="vi-VN"/>
              </w:rPr>
              <w:t>(8)</w:t>
            </w:r>
          </w:p>
        </w:tc>
      </w:tr>
      <w:tr w:rsidR="005E440C" w14:paraId="044C77C0" w14:textId="77777777" w:rsidTr="00594A65">
        <w:tblPrEx>
          <w:tblBorders>
            <w:top w:val="none" w:sz="0" w:space="0" w:color="auto"/>
            <w:bottom w:val="none" w:sz="0" w:space="0" w:color="auto"/>
            <w:insideH w:val="none" w:sz="0" w:space="0" w:color="auto"/>
            <w:insideV w:val="none" w:sz="0" w:space="0" w:color="auto"/>
          </w:tblBorders>
        </w:tblPrEx>
        <w:tc>
          <w:tcPr>
            <w:tcW w:w="2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19BF81" w14:textId="77777777" w:rsidR="005E440C" w:rsidRDefault="005E440C" w:rsidP="00594A65">
            <w:pPr>
              <w:spacing w:before="120"/>
            </w:pPr>
            <w:r>
              <w:rPr>
                <w:lang w:val="vi-VN"/>
              </w:rPr>
              <w:t> </w:t>
            </w:r>
          </w:p>
        </w:tc>
        <w:tc>
          <w:tcPr>
            <w:tcW w:w="8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D47A2D" w14:textId="77777777" w:rsidR="005E440C" w:rsidRDefault="005E440C" w:rsidP="00594A65">
            <w:pPr>
              <w:spacing w:before="120"/>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5FE0AD" w14:textId="77777777" w:rsidR="005E440C" w:rsidRDefault="005E440C" w:rsidP="00594A65">
            <w:pPr>
              <w:spacing w:before="120"/>
            </w:pPr>
            <w:r>
              <w:rPr>
                <w:lang w:val="vi-VN"/>
              </w:rP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3AF589" w14:textId="77777777" w:rsidR="005E440C" w:rsidRDefault="005E440C" w:rsidP="00594A65">
            <w:pPr>
              <w:spacing w:before="120"/>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EA5473" w14:textId="77777777" w:rsidR="005E440C" w:rsidRDefault="005E440C" w:rsidP="00594A65">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B684CA" w14:textId="77777777" w:rsidR="005E440C" w:rsidRDefault="005E440C" w:rsidP="00594A65">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10F807" w14:textId="77777777" w:rsidR="005E440C" w:rsidRDefault="005E440C" w:rsidP="00594A65">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07D253" w14:textId="77777777" w:rsidR="005E440C" w:rsidRDefault="005E440C" w:rsidP="00594A65">
            <w:pPr>
              <w:spacing w:before="120"/>
            </w:pPr>
            <w:r>
              <w:rPr>
                <w:lang w:val="vi-VN"/>
              </w:rPr>
              <w:t> </w:t>
            </w:r>
          </w:p>
        </w:tc>
        <w:tc>
          <w:tcPr>
            <w:tcW w:w="5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51C9352" w14:textId="77777777" w:rsidR="005E440C" w:rsidRDefault="005E440C" w:rsidP="00594A65">
            <w:pPr>
              <w:spacing w:before="120"/>
            </w:pPr>
            <w:r>
              <w:rPr>
                <w:lang w:val="vi-VN"/>
              </w:rPr>
              <w:t> </w:t>
            </w:r>
          </w:p>
        </w:tc>
      </w:tr>
      <w:tr w:rsidR="005E440C" w14:paraId="17AB5C7A" w14:textId="77777777" w:rsidTr="00594A65">
        <w:tblPrEx>
          <w:tblBorders>
            <w:top w:val="none" w:sz="0" w:space="0" w:color="auto"/>
            <w:bottom w:val="none" w:sz="0" w:space="0" w:color="auto"/>
            <w:insideH w:val="none" w:sz="0" w:space="0" w:color="auto"/>
            <w:insideV w:val="none" w:sz="0" w:space="0" w:color="auto"/>
          </w:tblBorders>
        </w:tblPrEx>
        <w:tc>
          <w:tcPr>
            <w:tcW w:w="2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9AB4C1" w14:textId="77777777" w:rsidR="005E440C" w:rsidRDefault="005E440C" w:rsidP="00594A65">
            <w:pPr>
              <w:spacing w:before="120"/>
            </w:pPr>
            <w:r>
              <w:rPr>
                <w:lang w:val="vi-VN"/>
              </w:rPr>
              <w:lastRenderedPageBreak/>
              <w:t> </w:t>
            </w:r>
          </w:p>
        </w:tc>
        <w:tc>
          <w:tcPr>
            <w:tcW w:w="8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1505D6" w14:textId="77777777" w:rsidR="005E440C" w:rsidRDefault="005E440C" w:rsidP="00594A65">
            <w:pPr>
              <w:spacing w:before="120"/>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8DC5A6" w14:textId="77777777" w:rsidR="005E440C" w:rsidRDefault="005E440C" w:rsidP="00594A65">
            <w:pPr>
              <w:spacing w:before="120"/>
            </w:pPr>
            <w:r>
              <w:rPr>
                <w:lang w:val="vi-VN"/>
              </w:rP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E44227" w14:textId="77777777" w:rsidR="005E440C" w:rsidRDefault="005E440C" w:rsidP="00594A65">
            <w:pPr>
              <w:spacing w:before="120"/>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CAABA1" w14:textId="77777777" w:rsidR="005E440C" w:rsidRDefault="005E440C" w:rsidP="00594A65">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273B0B" w14:textId="77777777" w:rsidR="005E440C" w:rsidRDefault="005E440C" w:rsidP="00594A65">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1102FF" w14:textId="77777777" w:rsidR="005E440C" w:rsidRDefault="005E440C" w:rsidP="00594A65">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AC969F" w14:textId="77777777" w:rsidR="005E440C" w:rsidRDefault="005E440C" w:rsidP="00594A65">
            <w:pPr>
              <w:spacing w:before="120"/>
            </w:pPr>
            <w:r>
              <w:rPr>
                <w:lang w:val="vi-VN"/>
              </w:rPr>
              <w:t> </w:t>
            </w:r>
          </w:p>
        </w:tc>
        <w:tc>
          <w:tcPr>
            <w:tcW w:w="5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41B557D" w14:textId="77777777" w:rsidR="005E440C" w:rsidRDefault="005E440C" w:rsidP="00594A65">
            <w:pPr>
              <w:spacing w:before="120"/>
            </w:pPr>
            <w:r>
              <w:rPr>
                <w:lang w:val="vi-VN"/>
              </w:rPr>
              <w:t> </w:t>
            </w:r>
          </w:p>
        </w:tc>
      </w:tr>
      <w:tr w:rsidR="005E440C" w14:paraId="29779FB7" w14:textId="77777777" w:rsidTr="00594A65">
        <w:tblPrEx>
          <w:tblBorders>
            <w:top w:val="none" w:sz="0" w:space="0" w:color="auto"/>
            <w:bottom w:val="none" w:sz="0" w:space="0" w:color="auto"/>
            <w:insideH w:val="none" w:sz="0" w:space="0" w:color="auto"/>
            <w:insideV w:val="none" w:sz="0" w:space="0" w:color="auto"/>
          </w:tblBorders>
        </w:tblPrEx>
        <w:tc>
          <w:tcPr>
            <w:tcW w:w="2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077369" w14:textId="77777777" w:rsidR="005E440C" w:rsidRDefault="005E440C" w:rsidP="00594A65">
            <w:pPr>
              <w:spacing w:before="120"/>
            </w:pPr>
            <w:r>
              <w:rPr>
                <w:lang w:val="vi-VN"/>
              </w:rPr>
              <w:t> </w:t>
            </w:r>
          </w:p>
        </w:tc>
        <w:tc>
          <w:tcPr>
            <w:tcW w:w="8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E35ABC" w14:textId="77777777" w:rsidR="005E440C" w:rsidRDefault="005E440C" w:rsidP="00594A65">
            <w:pPr>
              <w:spacing w:before="120"/>
            </w:pPr>
            <w:r>
              <w:rPr>
                <w:lang w:val="vi-V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91CC519" w14:textId="77777777" w:rsidR="005E440C" w:rsidRDefault="005E440C" w:rsidP="00594A65">
            <w:pPr>
              <w:spacing w:before="120"/>
            </w:pPr>
            <w:r>
              <w:rPr>
                <w:lang w:val="vi-VN"/>
              </w:rPr>
              <w:t> </w:t>
            </w:r>
          </w:p>
        </w:tc>
        <w:tc>
          <w:tcPr>
            <w:tcW w:w="5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C23203" w14:textId="77777777" w:rsidR="005E440C" w:rsidRDefault="005E440C" w:rsidP="00594A65">
            <w:pPr>
              <w:spacing w:before="120"/>
            </w:pPr>
            <w:r>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058671" w14:textId="77777777" w:rsidR="005E440C" w:rsidRDefault="005E440C" w:rsidP="00594A65">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035F83" w14:textId="77777777" w:rsidR="005E440C" w:rsidRDefault="005E440C" w:rsidP="00594A65">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7402DA" w14:textId="77777777" w:rsidR="005E440C" w:rsidRDefault="005E440C" w:rsidP="00594A65">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9E2C00" w14:textId="77777777" w:rsidR="005E440C" w:rsidRDefault="005E440C" w:rsidP="00594A65">
            <w:pPr>
              <w:spacing w:before="120"/>
            </w:pPr>
            <w:r>
              <w:rPr>
                <w:lang w:val="vi-VN"/>
              </w:rPr>
              <w:t> </w:t>
            </w:r>
          </w:p>
        </w:tc>
        <w:tc>
          <w:tcPr>
            <w:tcW w:w="5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70AEECA" w14:textId="77777777" w:rsidR="005E440C" w:rsidRDefault="005E440C" w:rsidP="00594A65">
            <w:pPr>
              <w:spacing w:before="120"/>
            </w:pPr>
            <w:r>
              <w:rPr>
                <w:lang w:val="vi-VN"/>
              </w:rPr>
              <w:t> </w:t>
            </w:r>
          </w:p>
        </w:tc>
      </w:tr>
      <w:tr w:rsidR="005E440C" w14:paraId="73B7C418" w14:textId="77777777" w:rsidTr="00594A65">
        <w:tblPrEx>
          <w:tblBorders>
            <w:top w:val="none" w:sz="0" w:space="0" w:color="auto"/>
            <w:bottom w:val="none" w:sz="0" w:space="0" w:color="auto"/>
            <w:insideH w:val="none" w:sz="0" w:space="0" w:color="auto"/>
            <w:insideV w:val="none" w:sz="0" w:space="0" w:color="auto"/>
          </w:tblBorders>
        </w:tblPrEx>
        <w:tc>
          <w:tcPr>
            <w:tcW w:w="2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D36EB45" w14:textId="77777777" w:rsidR="005E440C" w:rsidRDefault="005E440C" w:rsidP="00594A65">
            <w:pPr>
              <w:spacing w:before="120"/>
            </w:pPr>
            <w:r>
              <w:rPr>
                <w:lang w:val="vi-VN"/>
              </w:rPr>
              <w:t> </w:t>
            </w:r>
          </w:p>
        </w:tc>
        <w:tc>
          <w:tcPr>
            <w:tcW w:w="8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ECB451" w14:textId="77777777" w:rsidR="005E440C" w:rsidRDefault="005E440C" w:rsidP="00594A65">
            <w:pPr>
              <w:spacing w:before="120"/>
            </w:pPr>
            <w:r>
              <w:rPr>
                <w:lang w:val="vi-VN"/>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CE8A2E" w14:textId="77777777" w:rsidR="005E440C" w:rsidRDefault="005E440C" w:rsidP="00594A65">
            <w:pPr>
              <w:spacing w:before="120"/>
            </w:pPr>
            <w:r>
              <w:rPr>
                <w:lang w:val="vi-VN"/>
              </w:rPr>
              <w:t> </w:t>
            </w:r>
          </w:p>
        </w:tc>
        <w:tc>
          <w:tcPr>
            <w:tcW w:w="5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97B8D6" w14:textId="77777777" w:rsidR="005E440C" w:rsidRDefault="005E440C" w:rsidP="00594A65">
            <w:pPr>
              <w:spacing w:before="120"/>
            </w:pPr>
            <w:r>
              <w:rPr>
                <w:lang w:val="vi-VN"/>
              </w:rPr>
              <w:t> </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E9AD76F" w14:textId="77777777" w:rsidR="005E440C" w:rsidRDefault="005E440C" w:rsidP="00594A65">
            <w:pPr>
              <w:spacing w:before="120"/>
            </w:pPr>
            <w:r>
              <w:rPr>
                <w:lang w:val="vi-VN"/>
              </w:rPr>
              <w:t> </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547BA88" w14:textId="77777777" w:rsidR="005E440C" w:rsidRDefault="005E440C" w:rsidP="00594A65">
            <w:pPr>
              <w:spacing w:before="120"/>
            </w:pPr>
            <w:r>
              <w:rPr>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BCBBAF6" w14:textId="77777777" w:rsidR="005E440C" w:rsidRDefault="005E440C" w:rsidP="00594A65">
            <w:pPr>
              <w:spacing w:before="120"/>
            </w:pPr>
            <w:r>
              <w:rPr>
                <w:lang w:val="vi-VN"/>
              </w:rPr>
              <w:t> </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1D05B1D" w14:textId="77777777" w:rsidR="005E440C" w:rsidRDefault="005E440C" w:rsidP="00594A65">
            <w:pPr>
              <w:spacing w:before="120"/>
            </w:pPr>
            <w:r>
              <w:rPr>
                <w:lang w:val="vi-VN"/>
              </w:rPr>
              <w:t> </w:t>
            </w:r>
          </w:p>
        </w:tc>
        <w:tc>
          <w:tcPr>
            <w:tcW w:w="5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44492B" w14:textId="77777777" w:rsidR="005E440C" w:rsidRDefault="005E440C" w:rsidP="00594A65">
            <w:pPr>
              <w:spacing w:before="120"/>
            </w:pPr>
            <w:r>
              <w:rPr>
                <w:lang w:val="vi-VN"/>
              </w:rPr>
              <w:t> </w:t>
            </w:r>
          </w:p>
        </w:tc>
      </w:tr>
    </w:tbl>
    <w:p w14:paraId="6BEAC5E0" w14:textId="77777777" w:rsidR="005E440C" w:rsidRDefault="005E440C" w:rsidP="005E440C">
      <w:pPr>
        <w:spacing w:before="120" w:after="280" w:afterAutospacing="1"/>
      </w:pPr>
      <w:r>
        <w:rPr>
          <w:i/>
          <w:iCs/>
          <w:lang w:val="vi-VN"/>
        </w:rPr>
        <w:t>Ghi chú:</w:t>
      </w:r>
    </w:p>
    <w:p w14:paraId="28B617A4" w14:textId="77777777" w:rsidR="005E440C" w:rsidRDefault="005E440C" w:rsidP="005E440C">
      <w:pPr>
        <w:spacing w:before="120" w:after="280" w:afterAutospacing="1"/>
      </w:pPr>
      <w:r>
        <w:rPr>
          <w:lang w:val="vi-VN"/>
        </w:rPr>
        <w:t>- Vai trò chủ tài khoản, người được ủy quyền chủ tài khoản, kế toán trưởng, người được ủy quyền kế toán trưởng phải thống nhất với thông tin đơn vị đã thông báo với KBNN theo Thông tư số 61/2014/TT-BTC ngày 12/05/2014 (Các thành viên được thông báo tại các cột (4), (5), (6), (7) phải là cán bộ của đơn vị đã được đăng ký các chức danh tương ứng trong hồ sơ mở tài khoản tại KBNN).</w:t>
      </w:r>
    </w:p>
    <w:p w14:paraId="6CB5AC64" w14:textId="77777777" w:rsidR="005E440C" w:rsidRDefault="005E440C" w:rsidP="005E440C">
      <w:pPr>
        <w:spacing w:before="120" w:after="280" w:afterAutospacing="1"/>
      </w:pPr>
      <w:r>
        <w:rPr>
          <w:lang w:val="vi-VN"/>
        </w:rPr>
        <w:t>- Không được khai đồng thời các chức danh Nhân viên và Người phê duyệt; Chủ tài khoản (Người được ủy quyền chủ tài khoản) và Kế toán trưởng/ ủy quyền Kế toán trưởng đối với cùng 1 tài khoản giao dịch của đơn vị tại KBNN.</w:t>
      </w:r>
    </w:p>
    <w:p w14:paraId="10A372EA" w14:textId="77777777" w:rsidR="005E440C" w:rsidRDefault="005E440C" w:rsidP="005E440C">
      <w:pPr>
        <w:spacing w:before="120" w:after="280" w:afterAutospacing="1"/>
      </w:pPr>
      <w:r>
        <w:rPr>
          <w:lang w:val="vi-VN"/>
        </w:rPr>
        <w:t>- M</w:t>
      </w:r>
      <w:r>
        <w:t>ẫ</w:t>
      </w:r>
      <w:r>
        <w:rPr>
          <w:lang w:val="vi-VN"/>
        </w:rPr>
        <w:t>u này được sử dụng cho thành viên lần đầu tham gia sử dụng hệ thống dịch vụ công trực tuyến của KBNN.</w:t>
      </w:r>
    </w:p>
    <w:p w14:paraId="697C34C6" w14:textId="77777777" w:rsidR="005E3F66" w:rsidRDefault="005E440C" w:rsidP="005E440C">
      <w:r>
        <w:rPr>
          <w:lang w:val="vi-VN"/>
        </w:rPr>
        <w:t>- Tích dấu “X” vào các cột (4) đến (8) tương ứng với vai trò của thành viên tham gia sử dụng hệ thống dịch vụ công trực tuyến của KBNN</w:t>
      </w:r>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C"/>
    <w:rsid w:val="005E3F66"/>
    <w:rsid w:val="005E440C"/>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F965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4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Macintosh Word</Application>
  <DocSecurity>0</DocSecurity>
  <Lines>18</Lines>
  <Paragraphs>5</Paragraphs>
  <ScaleCrop>false</ScaleCrop>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2018-01-05T10:33:00Z</dcterms:created>
  <dcterms:modified xsi:type="dcterms:W3CDTF">2018-01-05T10:35:00Z</dcterms:modified>
</cp:coreProperties>
</file>